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6D8" w:rsidRDefault="006516D8">
      <w:pPr>
        <w:pStyle w:val="Corpsdetexte"/>
        <w:rPr>
          <w:rFonts w:ascii="Times New Roman"/>
          <w:sz w:val="20"/>
        </w:rPr>
      </w:pPr>
      <w:bookmarkStart w:id="0" w:name="_GoBack"/>
      <w:bookmarkEnd w:id="0"/>
    </w:p>
    <w:p w:rsidR="006516D8" w:rsidRDefault="006516D8">
      <w:pPr>
        <w:pStyle w:val="Corpsdetexte"/>
        <w:rPr>
          <w:rFonts w:ascii="Times New Roman"/>
          <w:sz w:val="20"/>
        </w:rPr>
      </w:pPr>
    </w:p>
    <w:p w:rsidR="006516D8" w:rsidRDefault="006516D8">
      <w:pPr>
        <w:pStyle w:val="Corpsdetexte"/>
        <w:spacing w:before="10"/>
        <w:rPr>
          <w:rFonts w:ascii="Times New Roman"/>
          <w:sz w:val="25"/>
        </w:rPr>
      </w:pPr>
    </w:p>
    <w:p w:rsidR="006516D8" w:rsidRDefault="001B55D6">
      <w:pPr>
        <w:ind w:left="104"/>
        <w:rPr>
          <w:rFonts w:ascii="Times New Roman"/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 w:rsidR="00BE4F7C">
        <w:rPr>
          <w:rFonts w:ascii="Times New Roman"/>
          <w:noProof/>
          <w:spacing w:val="-49"/>
          <w:sz w:val="20"/>
          <w:lang w:eastAsia="fr-BE"/>
        </w:rPr>
        <mc:AlternateContent>
          <mc:Choice Requires="wps">
            <w:drawing>
              <wp:inline distT="0" distB="0" distL="0" distR="0">
                <wp:extent cx="5953125" cy="365760"/>
                <wp:effectExtent l="8255" t="8890" r="10795" b="6350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3657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6D8" w:rsidRPr="00AB0EAC" w:rsidRDefault="00841E3A" w:rsidP="00841E3A">
                            <w:pPr>
                              <w:tabs>
                                <w:tab w:val="left" w:pos="7358"/>
                              </w:tabs>
                              <w:spacing w:before="30"/>
                              <w:ind w:left="1048"/>
                              <w:jc w:val="center"/>
                              <w:rPr>
                                <w:b/>
                                <w:color w:val="FF0000"/>
                                <w:sz w:val="42"/>
                              </w:rPr>
                            </w:pPr>
                            <w:r w:rsidRPr="00AB0EAC">
                              <w:rPr>
                                <w:b/>
                                <w:color w:val="FF0000"/>
                                <w:sz w:val="42"/>
                              </w:rPr>
                              <w:t>FEDERAL</w:t>
                            </w:r>
                            <w:r w:rsidR="001B55D6" w:rsidRPr="00AB0EAC">
                              <w:rPr>
                                <w:b/>
                                <w:color w:val="FF0000"/>
                                <w:spacing w:val="26"/>
                                <w:sz w:val="42"/>
                              </w:rPr>
                              <w:t xml:space="preserve"> </w:t>
                            </w:r>
                            <w:r w:rsidR="001B55D6" w:rsidRPr="00AB0EAC">
                              <w:rPr>
                                <w:b/>
                                <w:color w:val="FF0000"/>
                                <w:sz w:val="42"/>
                              </w:rPr>
                              <w:t>KARTING</w:t>
                            </w:r>
                            <w:r w:rsidR="001B55D6" w:rsidRPr="00AB0EAC">
                              <w:rPr>
                                <w:b/>
                                <w:color w:val="FF0000"/>
                                <w:spacing w:val="26"/>
                                <w:sz w:val="42"/>
                              </w:rPr>
                              <w:t xml:space="preserve"> </w:t>
                            </w:r>
                            <w:r w:rsidRPr="00AB0EAC">
                              <w:rPr>
                                <w:b/>
                                <w:color w:val="FF0000"/>
                                <w:sz w:val="42"/>
                              </w:rPr>
                              <w:t>CHALLENGE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68.7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" fillcolor="#d9d9d9" strokeweight=".36pt">
                <v:textbox inset="0,0,0,0">
                  <w:txbxContent>
                    <w:p w:rsidR="006516D8" w:rsidRPr="00AB0EAC" w:rsidRDefault="00841E3A" w:rsidP="00841E3A">
                      <w:pPr>
                        <w:tabs>
                          <w:tab w:val="left" w:pos="7358"/>
                        </w:tabs>
                        <w:spacing w:before="30"/>
                        <w:ind w:left="1048"/>
                        <w:jc w:val="center"/>
                        <w:rPr>
                          <w:b/>
                          <w:color w:val="FF0000"/>
                          <w:sz w:val="42"/>
                        </w:rPr>
                      </w:pPr>
                      <w:r w:rsidRPr="00AB0EAC">
                        <w:rPr>
                          <w:b/>
                          <w:color w:val="FF0000"/>
                          <w:sz w:val="42"/>
                        </w:rPr>
                        <w:t>FEDERAL</w:t>
                      </w:r>
                      <w:r w:rsidR="001B55D6" w:rsidRPr="00AB0EAC">
                        <w:rPr>
                          <w:b/>
                          <w:color w:val="FF0000"/>
                          <w:spacing w:val="26"/>
                          <w:sz w:val="42"/>
                        </w:rPr>
                        <w:t xml:space="preserve"> </w:t>
                      </w:r>
                      <w:r w:rsidR="001B55D6" w:rsidRPr="00AB0EAC">
                        <w:rPr>
                          <w:b/>
                          <w:color w:val="FF0000"/>
                          <w:sz w:val="42"/>
                        </w:rPr>
                        <w:t>KARTING</w:t>
                      </w:r>
                      <w:r w:rsidR="001B55D6" w:rsidRPr="00AB0EAC">
                        <w:rPr>
                          <w:b/>
                          <w:color w:val="FF0000"/>
                          <w:spacing w:val="26"/>
                          <w:sz w:val="42"/>
                        </w:rPr>
                        <w:t xml:space="preserve"> </w:t>
                      </w:r>
                      <w:r w:rsidRPr="00AB0EAC">
                        <w:rPr>
                          <w:b/>
                          <w:color w:val="FF0000"/>
                          <w:sz w:val="42"/>
                        </w:rPr>
                        <w:t>CHALLENGE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5FAD" w:rsidRDefault="006F5FAD" w:rsidP="006F5FAD">
      <w:pPr>
        <w:pStyle w:val="Corpsdetexte"/>
        <w:spacing w:before="7"/>
        <w:jc w:val="center"/>
        <w:rPr>
          <w:b/>
          <w:sz w:val="40"/>
          <w:szCs w:val="40"/>
        </w:rPr>
      </w:pPr>
    </w:p>
    <w:p w:rsidR="006516D8" w:rsidRPr="006F5FAD" w:rsidRDefault="006F5FAD" w:rsidP="006F5FAD">
      <w:pPr>
        <w:pStyle w:val="Corpsdetexte"/>
        <w:spacing w:before="7"/>
        <w:jc w:val="center"/>
        <w:rPr>
          <w:b/>
          <w:sz w:val="40"/>
          <w:szCs w:val="40"/>
        </w:rPr>
      </w:pPr>
      <w:r w:rsidRPr="006F5FAD">
        <w:rPr>
          <w:b/>
          <w:sz w:val="40"/>
          <w:szCs w:val="40"/>
        </w:rPr>
        <w:t>Règlement</w:t>
      </w:r>
    </w:p>
    <w:p w:rsidR="006516D8" w:rsidRPr="00833575" w:rsidRDefault="001B55D6" w:rsidP="00833575">
      <w:pPr>
        <w:pStyle w:val="Titre1"/>
        <w:numPr>
          <w:ilvl w:val="0"/>
          <w:numId w:val="5"/>
        </w:numPr>
        <w:tabs>
          <w:tab w:val="left" w:pos="851"/>
        </w:tabs>
        <w:spacing w:before="53"/>
        <w:ind w:left="993" w:hanging="851"/>
        <w:jc w:val="both"/>
        <w:rPr>
          <w:sz w:val="24"/>
          <w:szCs w:val="24"/>
        </w:rPr>
      </w:pPr>
      <w:r w:rsidRPr="00833575">
        <w:rPr>
          <w:sz w:val="24"/>
          <w:szCs w:val="24"/>
        </w:rPr>
        <w:t>PRESENTATION</w:t>
      </w:r>
    </w:p>
    <w:p w:rsidR="00BE4F7C" w:rsidRPr="00AB0EAC" w:rsidRDefault="001B55D6">
      <w:pPr>
        <w:pStyle w:val="Titre4"/>
        <w:spacing w:before="1" w:line="247" w:lineRule="auto"/>
        <w:ind w:left="217" w:right="225" w:firstLine="0"/>
        <w:rPr>
          <w:color w:val="FF0000"/>
        </w:rPr>
      </w:pPr>
      <w:r w:rsidRPr="00AB0EAC">
        <w:rPr>
          <w:b w:val="0"/>
          <w:color w:val="FF0000"/>
        </w:rPr>
        <w:t>Le</w:t>
      </w:r>
      <w:r w:rsidR="00841E3A" w:rsidRPr="00AB0EAC">
        <w:rPr>
          <w:color w:val="FF0000"/>
        </w:rPr>
        <w:t xml:space="preserve"> "</w:t>
      </w:r>
      <w:proofErr w:type="spellStart"/>
      <w:r w:rsidR="00841E3A" w:rsidRPr="00AB0EAC">
        <w:rPr>
          <w:color w:val="FF0000"/>
        </w:rPr>
        <w:t>Federal</w:t>
      </w:r>
      <w:proofErr w:type="spellEnd"/>
      <w:r w:rsidR="00841E3A" w:rsidRPr="00AB0EAC">
        <w:rPr>
          <w:color w:val="FF0000"/>
        </w:rPr>
        <w:t xml:space="preserve"> </w:t>
      </w:r>
      <w:r w:rsidRPr="00AB0EAC">
        <w:rPr>
          <w:color w:val="FF0000"/>
        </w:rPr>
        <w:t>Karting Challenge</w:t>
      </w:r>
      <w:r w:rsidR="00841E3A" w:rsidRPr="00AB0EAC">
        <w:rPr>
          <w:color w:val="FF0000"/>
        </w:rPr>
        <w:t>"</w:t>
      </w:r>
      <w:r w:rsidRPr="00AB0EAC">
        <w:rPr>
          <w:color w:val="FF0000"/>
        </w:rPr>
        <w:t xml:space="preserve"> </w:t>
      </w:r>
      <w:r w:rsidR="00841E3A" w:rsidRPr="00AB0EAC">
        <w:rPr>
          <w:b w:val="0"/>
          <w:color w:val="FF0000"/>
        </w:rPr>
        <w:t xml:space="preserve">est </w:t>
      </w:r>
      <w:r w:rsidRPr="00AB0EAC">
        <w:rPr>
          <w:b w:val="0"/>
          <w:color w:val="FF0000"/>
        </w:rPr>
        <w:t>accessible à tous les détenteurs de</w:t>
      </w:r>
      <w:r w:rsidRPr="00AB0EAC">
        <w:rPr>
          <w:color w:val="FF0000"/>
        </w:rPr>
        <w:t xml:space="preserve"> </w:t>
      </w:r>
      <w:r w:rsidRPr="00AB0EAC">
        <w:rPr>
          <w:color w:val="FF0000"/>
          <w:u w:val="single"/>
        </w:rPr>
        <w:t>licences</w:t>
      </w:r>
      <w:r w:rsidR="00841E3A" w:rsidRPr="00AB0EAC">
        <w:rPr>
          <w:color w:val="FF0000"/>
          <w:u w:val="single"/>
        </w:rPr>
        <w:t xml:space="preserve"> (VAS ou ASAF) ou journalières (ASAF)</w:t>
      </w:r>
      <w:r w:rsidRPr="00AB0EAC">
        <w:rPr>
          <w:color w:val="FF0000"/>
        </w:rPr>
        <w:t xml:space="preserve">, </w:t>
      </w:r>
      <w:r w:rsidRPr="00AB0EAC">
        <w:rPr>
          <w:b w:val="0"/>
          <w:color w:val="FF0000"/>
        </w:rPr>
        <w:t xml:space="preserve">pour autant qu'elles autorisent la pratique du Karting. </w:t>
      </w:r>
      <w:r w:rsidR="00BE4F7C" w:rsidRPr="00AB0EAC">
        <w:rPr>
          <w:b w:val="0"/>
          <w:color w:val="FF0000"/>
        </w:rPr>
        <w:t>Par le fait de l'obligation qui leur est faite, d'acquérir une licence "1J- " pour participer aux épreuves de l'ASAF (OPEN ou NON), les</w:t>
      </w:r>
      <w:r w:rsidR="00BE4F7C" w:rsidRPr="00AB0EAC">
        <w:rPr>
          <w:color w:val="FF0000"/>
        </w:rPr>
        <w:t xml:space="preserve"> licenciés du RACB </w:t>
      </w:r>
      <w:r w:rsidR="00BE4F7C" w:rsidRPr="00AB0EAC">
        <w:rPr>
          <w:b w:val="0"/>
          <w:color w:val="FF0000"/>
        </w:rPr>
        <w:t xml:space="preserve">participent </w:t>
      </w:r>
      <w:r w:rsidR="00BE4F7C" w:rsidRPr="00AB0EAC">
        <w:rPr>
          <w:b w:val="0"/>
          <w:i/>
          <w:color w:val="FF0000"/>
        </w:rPr>
        <w:t>"Ipso Facto"</w:t>
      </w:r>
      <w:r w:rsidR="00BE4F7C" w:rsidRPr="00AB0EAC">
        <w:rPr>
          <w:b w:val="0"/>
          <w:color w:val="FF0000"/>
        </w:rPr>
        <w:t xml:space="preserve"> au</w:t>
      </w:r>
      <w:r w:rsidR="00BE4F7C" w:rsidRPr="00AB0EAC">
        <w:rPr>
          <w:color w:val="FF0000"/>
        </w:rPr>
        <w:t xml:space="preserve"> "</w:t>
      </w:r>
      <w:proofErr w:type="spellStart"/>
      <w:r w:rsidR="00BE4F7C" w:rsidRPr="00AB0EAC">
        <w:rPr>
          <w:color w:val="FF0000"/>
        </w:rPr>
        <w:t>Federal</w:t>
      </w:r>
      <w:proofErr w:type="spellEnd"/>
      <w:r w:rsidR="00BE4F7C" w:rsidRPr="00AB0EAC">
        <w:rPr>
          <w:color w:val="FF0000"/>
        </w:rPr>
        <w:t xml:space="preserve"> Karting Challenge"</w:t>
      </w:r>
      <w:r w:rsidR="00BE4F7C" w:rsidRPr="00AB0EAC">
        <w:rPr>
          <w:b w:val="0"/>
          <w:color w:val="FF0000"/>
        </w:rPr>
        <w:t>, comme les autres licenciés d'un jour</w:t>
      </w:r>
      <w:r w:rsidR="009B0103" w:rsidRPr="00AB0EAC">
        <w:rPr>
          <w:b w:val="0"/>
          <w:color w:val="FF0000"/>
        </w:rPr>
        <w:t>.</w:t>
      </w:r>
    </w:p>
    <w:p w:rsidR="006516D8" w:rsidRPr="00BE4F7C" w:rsidRDefault="006516D8">
      <w:pPr>
        <w:pStyle w:val="Corpsdetexte"/>
        <w:spacing w:before="3"/>
        <w:rPr>
          <w:b/>
        </w:rPr>
      </w:pPr>
    </w:p>
    <w:p w:rsidR="006516D8" w:rsidRPr="00833575" w:rsidRDefault="001B55D6" w:rsidP="00833575">
      <w:pPr>
        <w:pStyle w:val="Paragraphedeliste"/>
        <w:numPr>
          <w:ilvl w:val="0"/>
          <w:numId w:val="5"/>
        </w:numPr>
        <w:ind w:left="851" w:hanging="709"/>
        <w:jc w:val="both"/>
        <w:rPr>
          <w:b/>
          <w:sz w:val="24"/>
          <w:szCs w:val="24"/>
        </w:rPr>
      </w:pPr>
      <w:r w:rsidRPr="00833575">
        <w:rPr>
          <w:b/>
          <w:sz w:val="24"/>
          <w:szCs w:val="24"/>
        </w:rPr>
        <w:t>GENERALITES</w:t>
      </w:r>
    </w:p>
    <w:p w:rsidR="006516D8" w:rsidRDefault="001B55D6" w:rsidP="00EB02F8">
      <w:pPr>
        <w:pStyle w:val="Paragraphedeliste"/>
        <w:numPr>
          <w:ilvl w:val="1"/>
          <w:numId w:val="5"/>
        </w:numPr>
        <w:tabs>
          <w:tab w:val="left" w:pos="1322"/>
        </w:tabs>
        <w:spacing w:before="4" w:line="247" w:lineRule="auto"/>
        <w:ind w:left="284" w:right="223" w:firstLine="0"/>
        <w:jc w:val="both"/>
        <w:rPr>
          <w:sz w:val="19"/>
        </w:rPr>
      </w:pPr>
      <w:r>
        <w:rPr>
          <w:sz w:val="19"/>
        </w:rPr>
        <w:t>Pour l’établissement des classements d</w:t>
      </w:r>
      <w:r w:rsidR="00841E3A">
        <w:rPr>
          <w:sz w:val="19"/>
        </w:rPr>
        <w:t>u</w:t>
      </w:r>
      <w:r>
        <w:rPr>
          <w:sz w:val="19"/>
        </w:rPr>
        <w:t xml:space="preserve"> </w:t>
      </w:r>
      <w:r w:rsidR="00841E3A" w:rsidRPr="00AB0EAC">
        <w:rPr>
          <w:b/>
          <w:color w:val="FF0000"/>
          <w:sz w:val="19"/>
          <w:szCs w:val="19"/>
        </w:rPr>
        <w:t>"</w:t>
      </w:r>
      <w:proofErr w:type="spellStart"/>
      <w:r w:rsidR="00841E3A" w:rsidRPr="00AB0EAC">
        <w:rPr>
          <w:b/>
          <w:color w:val="FF0000"/>
          <w:sz w:val="19"/>
          <w:szCs w:val="19"/>
        </w:rPr>
        <w:t>Federal</w:t>
      </w:r>
      <w:proofErr w:type="spellEnd"/>
      <w:r w:rsidR="00841E3A" w:rsidRPr="00AB0EAC">
        <w:rPr>
          <w:b/>
          <w:color w:val="FF0000"/>
          <w:sz w:val="19"/>
          <w:szCs w:val="19"/>
        </w:rPr>
        <w:t xml:space="preserve"> Karting Challenge"</w:t>
      </w:r>
      <w:r>
        <w:rPr>
          <w:sz w:val="19"/>
        </w:rPr>
        <w:t xml:space="preserve">, il sera tenu compte, au maximum, du nombre de résultats possibles (nombre de meetings organisés, X 2), </w:t>
      </w:r>
      <w:r>
        <w:rPr>
          <w:b/>
          <w:sz w:val="19"/>
        </w:rPr>
        <w:t>diminué de 2</w:t>
      </w:r>
      <w:r>
        <w:rPr>
          <w:b/>
          <w:spacing w:val="35"/>
          <w:sz w:val="19"/>
        </w:rPr>
        <w:t xml:space="preserve"> </w:t>
      </w:r>
      <w:r>
        <w:rPr>
          <w:b/>
          <w:sz w:val="19"/>
        </w:rPr>
        <w:t>unités</w:t>
      </w:r>
      <w:r>
        <w:rPr>
          <w:sz w:val="19"/>
        </w:rPr>
        <w:t>.</w:t>
      </w:r>
    </w:p>
    <w:p w:rsidR="006516D8" w:rsidRDefault="001B55D6" w:rsidP="00040C93">
      <w:pPr>
        <w:pStyle w:val="Corpsdetexte"/>
        <w:spacing w:line="247" w:lineRule="auto"/>
        <w:ind w:left="284" w:right="227"/>
        <w:jc w:val="both"/>
      </w:pPr>
      <w:r>
        <w:t>Par " 2 unités", il faut entendre, 2 courses, au grand choix, parmi celles que comportaient ces meetings.</w:t>
      </w:r>
    </w:p>
    <w:p w:rsidR="006516D8" w:rsidRDefault="001B55D6" w:rsidP="00040C93">
      <w:pPr>
        <w:pStyle w:val="Corpsdetexte"/>
        <w:spacing w:line="244" w:lineRule="auto"/>
        <w:ind w:left="284" w:right="225"/>
        <w:jc w:val="both"/>
      </w:pPr>
      <w:r>
        <w:t>Les classements évolutifs d</w:t>
      </w:r>
      <w:r w:rsidR="00841E3A">
        <w:t xml:space="preserve">u </w:t>
      </w:r>
      <w:r w:rsidR="00841E3A" w:rsidRPr="00AB0EAC">
        <w:rPr>
          <w:b/>
          <w:color w:val="FF0000"/>
        </w:rPr>
        <w:t>"</w:t>
      </w:r>
      <w:proofErr w:type="spellStart"/>
      <w:r w:rsidR="00841E3A" w:rsidRPr="00AB0EAC">
        <w:rPr>
          <w:b/>
          <w:color w:val="FF0000"/>
        </w:rPr>
        <w:t>Federal</w:t>
      </w:r>
      <w:proofErr w:type="spellEnd"/>
      <w:r w:rsidR="00841E3A" w:rsidRPr="00AB0EAC">
        <w:rPr>
          <w:b/>
          <w:color w:val="FF0000"/>
        </w:rPr>
        <w:t xml:space="preserve"> Karting Challenge"</w:t>
      </w:r>
      <w:r w:rsidRPr="00AB0EAC">
        <w:rPr>
          <w:color w:val="FF0000"/>
        </w:rPr>
        <w:t xml:space="preserve"> </w:t>
      </w:r>
      <w:r>
        <w:t>établis en cours de saison, seront élaborés de la même manière, compte-tenu des courses ayant été organisées à ce   moment.</w:t>
      </w:r>
    </w:p>
    <w:p w:rsidR="006516D8" w:rsidRDefault="001B55D6" w:rsidP="00040C93">
      <w:pPr>
        <w:pStyle w:val="Corpsdetexte"/>
        <w:spacing w:line="247" w:lineRule="auto"/>
        <w:ind w:left="284" w:right="225"/>
        <w:jc w:val="both"/>
      </w:pPr>
      <w:r>
        <w:rPr>
          <w:u w:val="single"/>
        </w:rPr>
        <w:t xml:space="preserve">Attention : </w:t>
      </w:r>
      <w:r>
        <w:t>En cas de certaines sanctions encourues, il pourra être obligatoire pour le</w:t>
      </w:r>
      <w:r w:rsidR="00087BE3">
        <w:t xml:space="preserve"> </w:t>
      </w:r>
      <w:r>
        <w:t xml:space="preserve">  concurrent, de prendre en compte, pour le classement du </w:t>
      </w:r>
      <w:r w:rsidR="00087BE3" w:rsidRPr="00AB0EAC">
        <w:rPr>
          <w:b/>
          <w:color w:val="FF0000"/>
        </w:rPr>
        <w:t>"</w:t>
      </w:r>
      <w:proofErr w:type="spellStart"/>
      <w:r w:rsidR="00087BE3" w:rsidRPr="00AB0EAC">
        <w:rPr>
          <w:b/>
          <w:color w:val="FF0000"/>
        </w:rPr>
        <w:t>Federal</w:t>
      </w:r>
      <w:proofErr w:type="spellEnd"/>
      <w:r w:rsidR="00087BE3" w:rsidRPr="00AB0EAC">
        <w:rPr>
          <w:b/>
          <w:color w:val="FF0000"/>
        </w:rPr>
        <w:t xml:space="preserve"> Karting Challenge"</w:t>
      </w:r>
      <w:r>
        <w:t>, un résultat déterminé, même s'il est plus mauvais que d'autres. Cette obligation peut se représenter à plusieurs</w:t>
      </w:r>
      <w:r>
        <w:rPr>
          <w:spacing w:val="5"/>
        </w:rPr>
        <w:t xml:space="preserve"> </w:t>
      </w:r>
      <w:r>
        <w:t>reprises.</w:t>
      </w:r>
    </w:p>
    <w:p w:rsidR="006516D8" w:rsidRPr="00AB0EAC" w:rsidRDefault="00841E3A" w:rsidP="00040C93">
      <w:pPr>
        <w:pStyle w:val="Paragraphedeliste"/>
        <w:numPr>
          <w:ilvl w:val="1"/>
          <w:numId w:val="5"/>
        </w:numPr>
        <w:tabs>
          <w:tab w:val="left" w:pos="1375"/>
        </w:tabs>
        <w:spacing w:line="247" w:lineRule="auto"/>
        <w:ind w:left="284" w:right="226" w:firstLine="0"/>
        <w:jc w:val="both"/>
        <w:rPr>
          <w:color w:val="FF0000"/>
          <w:sz w:val="19"/>
        </w:rPr>
      </w:pPr>
      <w:r w:rsidRPr="00AB0EAC">
        <w:rPr>
          <w:color w:val="FF0000"/>
          <w:sz w:val="19"/>
        </w:rPr>
        <w:t>T</w:t>
      </w:r>
      <w:r w:rsidR="001B55D6" w:rsidRPr="00AB0EAC">
        <w:rPr>
          <w:color w:val="FF0000"/>
          <w:sz w:val="19"/>
        </w:rPr>
        <w:t>outes les épreuves</w:t>
      </w:r>
      <w:r w:rsidR="00087BE3" w:rsidRPr="00AB0EAC">
        <w:rPr>
          <w:color w:val="FF0000"/>
          <w:sz w:val="19"/>
        </w:rPr>
        <w:t xml:space="preserve"> du "Challenge </w:t>
      </w:r>
      <w:r w:rsidR="00087BE3" w:rsidRPr="00AB0EAC">
        <w:rPr>
          <w:b/>
          <w:color w:val="FF0000"/>
          <w:sz w:val="19"/>
        </w:rPr>
        <w:t>IAME</w:t>
      </w:r>
      <w:r w:rsidR="00087BE3" w:rsidRPr="00AB0EAC">
        <w:rPr>
          <w:color w:val="FF0000"/>
          <w:sz w:val="19"/>
        </w:rPr>
        <w:t xml:space="preserve"> Wallonie Bruxelles"</w:t>
      </w:r>
      <w:r w:rsidRPr="00AB0EAC">
        <w:rPr>
          <w:color w:val="FF0000"/>
          <w:sz w:val="19"/>
        </w:rPr>
        <w:t xml:space="preserve"> </w:t>
      </w:r>
      <w:r w:rsidR="00087BE3" w:rsidRPr="00AB0EAC">
        <w:rPr>
          <w:color w:val="FF0000"/>
          <w:sz w:val="19"/>
        </w:rPr>
        <w:t>inscrites</w:t>
      </w:r>
      <w:r w:rsidRPr="00AB0EAC">
        <w:rPr>
          <w:color w:val="FF0000"/>
          <w:sz w:val="19"/>
        </w:rPr>
        <w:t xml:space="preserve"> au calendrier de l'ASAF </w:t>
      </w:r>
      <w:r w:rsidR="00D34470" w:rsidRPr="00AB0EAC">
        <w:rPr>
          <w:color w:val="FF0000"/>
          <w:sz w:val="19"/>
        </w:rPr>
        <w:t>et reprises au Championnat/Challenge de la FWB</w:t>
      </w:r>
      <w:r w:rsidR="00087BE3" w:rsidRPr="00AB0EAC">
        <w:rPr>
          <w:color w:val="FF0000"/>
          <w:sz w:val="19"/>
        </w:rPr>
        <w:t xml:space="preserve"> entrent en ligne de compte pour établir les classements du </w:t>
      </w:r>
      <w:r w:rsidR="00087BE3" w:rsidRPr="00AB0EAC">
        <w:rPr>
          <w:b/>
          <w:color w:val="FF0000"/>
          <w:sz w:val="19"/>
          <w:szCs w:val="19"/>
        </w:rPr>
        <w:t>"</w:t>
      </w:r>
      <w:proofErr w:type="spellStart"/>
      <w:r w:rsidR="00087BE3" w:rsidRPr="00AB0EAC">
        <w:rPr>
          <w:b/>
          <w:color w:val="FF0000"/>
          <w:sz w:val="19"/>
          <w:szCs w:val="19"/>
        </w:rPr>
        <w:t>Federal</w:t>
      </w:r>
      <w:proofErr w:type="spellEnd"/>
      <w:r w:rsidR="00087BE3" w:rsidRPr="00AB0EAC">
        <w:rPr>
          <w:b/>
          <w:color w:val="FF0000"/>
          <w:sz w:val="19"/>
          <w:szCs w:val="19"/>
        </w:rPr>
        <w:t xml:space="preserve"> Karting Challenge".</w:t>
      </w:r>
    </w:p>
    <w:p w:rsidR="00087BE3" w:rsidRPr="00AB0EAC" w:rsidRDefault="00087BE3" w:rsidP="00EB02F8">
      <w:pPr>
        <w:pStyle w:val="Paragraphedeliste"/>
        <w:numPr>
          <w:ilvl w:val="1"/>
          <w:numId w:val="5"/>
        </w:numPr>
        <w:tabs>
          <w:tab w:val="left" w:pos="1418"/>
        </w:tabs>
        <w:spacing w:line="244" w:lineRule="auto"/>
        <w:ind w:left="284" w:right="223" w:firstLine="0"/>
        <w:jc w:val="both"/>
        <w:rPr>
          <w:color w:val="FF0000"/>
          <w:sz w:val="19"/>
        </w:rPr>
      </w:pPr>
      <w:r w:rsidRPr="00AB0EAC">
        <w:rPr>
          <w:color w:val="FF0000"/>
          <w:sz w:val="19"/>
        </w:rPr>
        <w:t>Toutes les règles qui sont d'application dans le cadre du Championnat/Challenge de la F</w:t>
      </w:r>
      <w:r w:rsidR="006F5FAD">
        <w:rPr>
          <w:color w:val="FF0000"/>
          <w:sz w:val="19"/>
        </w:rPr>
        <w:t>édération Wallonie-Bruxelles</w:t>
      </w:r>
      <w:r w:rsidRPr="00AB0EAC">
        <w:rPr>
          <w:color w:val="FF0000"/>
          <w:sz w:val="19"/>
        </w:rPr>
        <w:t xml:space="preserve"> ainsi que celles du Règlement Particulier Karting</w:t>
      </w:r>
      <w:r w:rsidR="00BE4F7C" w:rsidRPr="00AB0EAC">
        <w:rPr>
          <w:color w:val="FF0000"/>
          <w:sz w:val="19"/>
        </w:rPr>
        <w:t xml:space="preserve"> 2017 d</w:t>
      </w:r>
      <w:r w:rsidRPr="00AB0EAC">
        <w:rPr>
          <w:color w:val="FF0000"/>
          <w:sz w:val="19"/>
        </w:rPr>
        <w:t>e l'ASAF</w:t>
      </w:r>
      <w:r w:rsidR="00EB02F8" w:rsidRPr="00AB0EAC">
        <w:rPr>
          <w:color w:val="FF0000"/>
          <w:sz w:val="19"/>
        </w:rPr>
        <w:t>,</w:t>
      </w:r>
      <w:r w:rsidR="00BE4F7C" w:rsidRPr="00AB0EAC">
        <w:rPr>
          <w:color w:val="FF0000"/>
          <w:sz w:val="19"/>
        </w:rPr>
        <w:t xml:space="preserve"> </w:t>
      </w:r>
      <w:r w:rsidRPr="00AB0EAC">
        <w:rPr>
          <w:color w:val="FF0000"/>
          <w:sz w:val="19"/>
        </w:rPr>
        <w:t>sont d'application en ce qui concerne le</w:t>
      </w:r>
      <w:r w:rsidRPr="00AB0EAC">
        <w:rPr>
          <w:b/>
          <w:color w:val="FF0000"/>
          <w:sz w:val="19"/>
        </w:rPr>
        <w:t xml:space="preserve"> </w:t>
      </w:r>
      <w:r w:rsidRPr="00AB0EAC">
        <w:rPr>
          <w:b/>
          <w:color w:val="FF0000"/>
          <w:sz w:val="19"/>
          <w:szCs w:val="19"/>
        </w:rPr>
        <w:t>"</w:t>
      </w:r>
      <w:proofErr w:type="spellStart"/>
      <w:r w:rsidRPr="00AB0EAC">
        <w:rPr>
          <w:b/>
          <w:color w:val="FF0000"/>
          <w:sz w:val="19"/>
          <w:szCs w:val="19"/>
        </w:rPr>
        <w:t>Federal</w:t>
      </w:r>
      <w:proofErr w:type="spellEnd"/>
      <w:r w:rsidRPr="00AB0EAC">
        <w:rPr>
          <w:b/>
          <w:color w:val="FF0000"/>
          <w:sz w:val="19"/>
          <w:szCs w:val="19"/>
        </w:rPr>
        <w:t xml:space="preserve"> Karting Challenge".</w:t>
      </w:r>
    </w:p>
    <w:p w:rsidR="006516D8" w:rsidRDefault="006516D8">
      <w:pPr>
        <w:pStyle w:val="Corpsdetexte"/>
        <w:rPr>
          <w:sz w:val="14"/>
        </w:rPr>
      </w:pPr>
    </w:p>
    <w:p w:rsidR="006516D8" w:rsidRPr="00833575" w:rsidRDefault="00833575" w:rsidP="00833575">
      <w:pPr>
        <w:pStyle w:val="Titre4"/>
        <w:tabs>
          <w:tab w:val="left" w:pos="851"/>
        </w:tabs>
        <w:ind w:left="284" w:hanging="142"/>
        <w:rPr>
          <w:sz w:val="24"/>
          <w:szCs w:val="24"/>
        </w:rPr>
      </w:pPr>
      <w:r w:rsidRPr="00833575">
        <w:rPr>
          <w:sz w:val="24"/>
          <w:szCs w:val="24"/>
        </w:rPr>
        <w:t>3</w:t>
      </w:r>
      <w:r>
        <w:t xml:space="preserve">. </w:t>
      </w:r>
      <w:r>
        <w:tab/>
      </w:r>
      <w:r w:rsidR="00BE4F7C">
        <w:t xml:space="preserve"> </w:t>
      </w:r>
      <w:r w:rsidR="001B55D6" w:rsidRPr="00833575">
        <w:rPr>
          <w:sz w:val="24"/>
          <w:szCs w:val="24"/>
        </w:rPr>
        <w:t>R</w:t>
      </w:r>
      <w:r w:rsidRPr="00833575">
        <w:rPr>
          <w:sz w:val="24"/>
          <w:szCs w:val="24"/>
        </w:rPr>
        <w:t>EMISE DES PRIX</w:t>
      </w:r>
    </w:p>
    <w:p w:rsidR="006516D8" w:rsidRDefault="001B55D6" w:rsidP="00040C93">
      <w:pPr>
        <w:pStyle w:val="Corpsdetexte"/>
        <w:spacing w:before="4" w:line="247" w:lineRule="auto"/>
        <w:ind w:left="284" w:right="105"/>
      </w:pPr>
      <w:r>
        <w:t>Lors de la proclamation des résultats, en fin de saison, des trophées seront remis aux 3 premiers de chaque classement. Les participants seront personnellement conviés à cette cérémonie.</w:t>
      </w:r>
    </w:p>
    <w:sectPr w:rsidR="006516D8">
      <w:pgSz w:w="11900" w:h="16840"/>
      <w:pgMar w:top="1600" w:right="1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0AC5"/>
    <w:multiLevelType w:val="hybridMultilevel"/>
    <w:tmpl w:val="CDEA06CA"/>
    <w:lvl w:ilvl="0" w:tplc="E9CCDD52">
      <w:start w:val="1"/>
      <w:numFmt w:val="bullet"/>
      <w:lvlText w:val="-"/>
      <w:lvlJc w:val="left"/>
      <w:pPr>
        <w:ind w:left="106" w:hanging="190"/>
      </w:pPr>
      <w:rPr>
        <w:rFonts w:ascii="Century Gothic" w:eastAsia="Century Gothic" w:hAnsi="Century Gothic" w:cs="Century Gothic" w:hint="default"/>
        <w:w w:val="101"/>
        <w:sz w:val="19"/>
        <w:szCs w:val="19"/>
      </w:rPr>
    </w:lvl>
    <w:lvl w:ilvl="1" w:tplc="24C040E4">
      <w:start w:val="1"/>
      <w:numFmt w:val="bullet"/>
      <w:lvlText w:val="•"/>
      <w:lvlJc w:val="left"/>
      <w:pPr>
        <w:ind w:left="778" w:hanging="190"/>
      </w:pPr>
      <w:rPr>
        <w:rFonts w:hint="default"/>
      </w:rPr>
    </w:lvl>
    <w:lvl w:ilvl="2" w:tplc="B4A4A82C">
      <w:start w:val="1"/>
      <w:numFmt w:val="bullet"/>
      <w:lvlText w:val="•"/>
      <w:lvlJc w:val="left"/>
      <w:pPr>
        <w:ind w:left="1456" w:hanging="190"/>
      </w:pPr>
      <w:rPr>
        <w:rFonts w:hint="default"/>
      </w:rPr>
    </w:lvl>
    <w:lvl w:ilvl="3" w:tplc="3984EC3E">
      <w:start w:val="1"/>
      <w:numFmt w:val="bullet"/>
      <w:lvlText w:val="•"/>
      <w:lvlJc w:val="left"/>
      <w:pPr>
        <w:ind w:left="2135" w:hanging="190"/>
      </w:pPr>
      <w:rPr>
        <w:rFonts w:hint="default"/>
      </w:rPr>
    </w:lvl>
    <w:lvl w:ilvl="4" w:tplc="AC8CEB0C">
      <w:start w:val="1"/>
      <w:numFmt w:val="bullet"/>
      <w:lvlText w:val="•"/>
      <w:lvlJc w:val="left"/>
      <w:pPr>
        <w:ind w:left="2813" w:hanging="190"/>
      </w:pPr>
      <w:rPr>
        <w:rFonts w:hint="default"/>
      </w:rPr>
    </w:lvl>
    <w:lvl w:ilvl="5" w:tplc="C0089C20">
      <w:start w:val="1"/>
      <w:numFmt w:val="bullet"/>
      <w:lvlText w:val="•"/>
      <w:lvlJc w:val="left"/>
      <w:pPr>
        <w:ind w:left="3492" w:hanging="190"/>
      </w:pPr>
      <w:rPr>
        <w:rFonts w:hint="default"/>
      </w:rPr>
    </w:lvl>
    <w:lvl w:ilvl="6" w:tplc="F88E0036">
      <w:start w:val="1"/>
      <w:numFmt w:val="bullet"/>
      <w:lvlText w:val="•"/>
      <w:lvlJc w:val="left"/>
      <w:pPr>
        <w:ind w:left="4170" w:hanging="190"/>
      </w:pPr>
      <w:rPr>
        <w:rFonts w:hint="default"/>
      </w:rPr>
    </w:lvl>
    <w:lvl w:ilvl="7" w:tplc="618A6BBA">
      <w:start w:val="1"/>
      <w:numFmt w:val="bullet"/>
      <w:lvlText w:val="•"/>
      <w:lvlJc w:val="left"/>
      <w:pPr>
        <w:ind w:left="4849" w:hanging="190"/>
      </w:pPr>
      <w:rPr>
        <w:rFonts w:hint="default"/>
      </w:rPr>
    </w:lvl>
    <w:lvl w:ilvl="8" w:tplc="5B3C85C0">
      <w:start w:val="1"/>
      <w:numFmt w:val="bullet"/>
      <w:lvlText w:val="•"/>
      <w:lvlJc w:val="left"/>
      <w:pPr>
        <w:ind w:left="5527" w:hanging="190"/>
      </w:pPr>
      <w:rPr>
        <w:rFonts w:hint="default"/>
      </w:rPr>
    </w:lvl>
  </w:abstractNum>
  <w:abstractNum w:abstractNumId="1" w15:restartNumberingAfterBreak="0">
    <w:nsid w:val="520726AA"/>
    <w:multiLevelType w:val="hybridMultilevel"/>
    <w:tmpl w:val="EE8872C6"/>
    <w:lvl w:ilvl="0" w:tplc="92C8A5B6">
      <w:start w:val="1"/>
      <w:numFmt w:val="bullet"/>
      <w:lvlText w:val="-"/>
      <w:lvlJc w:val="left"/>
      <w:pPr>
        <w:ind w:left="2321" w:hanging="137"/>
      </w:pPr>
      <w:rPr>
        <w:rFonts w:ascii="Century Gothic" w:eastAsia="Century Gothic" w:hAnsi="Century Gothic" w:cs="Century Gothic" w:hint="default"/>
        <w:color w:val="C00000"/>
        <w:w w:val="101"/>
        <w:sz w:val="19"/>
        <w:szCs w:val="19"/>
      </w:rPr>
    </w:lvl>
    <w:lvl w:ilvl="1" w:tplc="AA74C414">
      <w:start w:val="1"/>
      <w:numFmt w:val="bullet"/>
      <w:lvlText w:val="•"/>
      <w:lvlJc w:val="left"/>
      <w:pPr>
        <w:ind w:left="3010" w:hanging="137"/>
      </w:pPr>
      <w:rPr>
        <w:rFonts w:hint="default"/>
      </w:rPr>
    </w:lvl>
    <w:lvl w:ilvl="2" w:tplc="ACEC8F26">
      <w:start w:val="1"/>
      <w:numFmt w:val="bullet"/>
      <w:lvlText w:val="•"/>
      <w:lvlJc w:val="left"/>
      <w:pPr>
        <w:ind w:left="3700" w:hanging="137"/>
      </w:pPr>
      <w:rPr>
        <w:rFonts w:hint="default"/>
      </w:rPr>
    </w:lvl>
    <w:lvl w:ilvl="3" w:tplc="199CE5E4">
      <w:start w:val="1"/>
      <w:numFmt w:val="bullet"/>
      <w:lvlText w:val="•"/>
      <w:lvlJc w:val="left"/>
      <w:pPr>
        <w:ind w:left="4390" w:hanging="137"/>
      </w:pPr>
      <w:rPr>
        <w:rFonts w:hint="default"/>
      </w:rPr>
    </w:lvl>
    <w:lvl w:ilvl="4" w:tplc="DC1CBEE6">
      <w:start w:val="1"/>
      <w:numFmt w:val="bullet"/>
      <w:lvlText w:val="•"/>
      <w:lvlJc w:val="left"/>
      <w:pPr>
        <w:ind w:left="5080" w:hanging="137"/>
      </w:pPr>
      <w:rPr>
        <w:rFonts w:hint="default"/>
      </w:rPr>
    </w:lvl>
    <w:lvl w:ilvl="5" w:tplc="0B08B5C0">
      <w:start w:val="1"/>
      <w:numFmt w:val="bullet"/>
      <w:lvlText w:val="•"/>
      <w:lvlJc w:val="left"/>
      <w:pPr>
        <w:ind w:left="5770" w:hanging="137"/>
      </w:pPr>
      <w:rPr>
        <w:rFonts w:hint="default"/>
      </w:rPr>
    </w:lvl>
    <w:lvl w:ilvl="6" w:tplc="363E3B9A">
      <w:start w:val="1"/>
      <w:numFmt w:val="bullet"/>
      <w:lvlText w:val="•"/>
      <w:lvlJc w:val="left"/>
      <w:pPr>
        <w:ind w:left="6460" w:hanging="137"/>
      </w:pPr>
      <w:rPr>
        <w:rFonts w:hint="default"/>
      </w:rPr>
    </w:lvl>
    <w:lvl w:ilvl="7" w:tplc="DB3C4950">
      <w:start w:val="1"/>
      <w:numFmt w:val="bullet"/>
      <w:lvlText w:val="•"/>
      <w:lvlJc w:val="left"/>
      <w:pPr>
        <w:ind w:left="7150" w:hanging="137"/>
      </w:pPr>
      <w:rPr>
        <w:rFonts w:hint="default"/>
      </w:rPr>
    </w:lvl>
    <w:lvl w:ilvl="8" w:tplc="D5968A88">
      <w:start w:val="1"/>
      <w:numFmt w:val="bullet"/>
      <w:lvlText w:val="•"/>
      <w:lvlJc w:val="left"/>
      <w:pPr>
        <w:ind w:left="7840" w:hanging="137"/>
      </w:pPr>
      <w:rPr>
        <w:rFonts w:hint="default"/>
      </w:rPr>
    </w:lvl>
  </w:abstractNum>
  <w:abstractNum w:abstractNumId="2" w15:restartNumberingAfterBreak="0">
    <w:nsid w:val="52F2594A"/>
    <w:multiLevelType w:val="hybridMultilevel"/>
    <w:tmpl w:val="6422F974"/>
    <w:lvl w:ilvl="0" w:tplc="87400CDA">
      <w:start w:val="1"/>
      <w:numFmt w:val="decimal"/>
      <w:lvlText w:val="%1."/>
      <w:lvlJc w:val="left"/>
      <w:pPr>
        <w:ind w:left="129" w:hanging="245"/>
      </w:pPr>
      <w:rPr>
        <w:rFonts w:ascii="Century Gothic" w:eastAsia="Century Gothic" w:hAnsi="Century Gothic" w:cs="Century Gothic" w:hint="default"/>
        <w:spacing w:val="-1"/>
        <w:w w:val="116"/>
        <w:sz w:val="19"/>
        <w:szCs w:val="19"/>
      </w:rPr>
    </w:lvl>
    <w:lvl w:ilvl="1" w:tplc="721E5778">
      <w:start w:val="1"/>
      <w:numFmt w:val="bullet"/>
      <w:lvlText w:val="-"/>
      <w:lvlJc w:val="left"/>
      <w:pPr>
        <w:ind w:left="668" w:hanging="279"/>
      </w:pPr>
      <w:rPr>
        <w:rFonts w:ascii="Times New Roman" w:eastAsia="Times New Roman" w:hAnsi="Times New Roman" w:cs="Times New Roman" w:hint="default"/>
        <w:w w:val="101"/>
        <w:sz w:val="19"/>
        <w:szCs w:val="19"/>
      </w:rPr>
    </w:lvl>
    <w:lvl w:ilvl="2" w:tplc="F4108B54">
      <w:start w:val="1"/>
      <w:numFmt w:val="bullet"/>
      <w:lvlText w:val="•"/>
      <w:lvlJc w:val="left"/>
      <w:pPr>
        <w:ind w:left="940" w:hanging="279"/>
      </w:pPr>
      <w:rPr>
        <w:rFonts w:hint="default"/>
      </w:rPr>
    </w:lvl>
    <w:lvl w:ilvl="3" w:tplc="98661EF6">
      <w:start w:val="1"/>
      <w:numFmt w:val="bullet"/>
      <w:lvlText w:val="•"/>
      <w:lvlJc w:val="left"/>
      <w:pPr>
        <w:ind w:left="1686" w:hanging="279"/>
      </w:pPr>
      <w:rPr>
        <w:rFonts w:hint="default"/>
      </w:rPr>
    </w:lvl>
    <w:lvl w:ilvl="4" w:tplc="087CE132">
      <w:start w:val="1"/>
      <w:numFmt w:val="bullet"/>
      <w:lvlText w:val="•"/>
      <w:lvlJc w:val="left"/>
      <w:pPr>
        <w:ind w:left="2432" w:hanging="279"/>
      </w:pPr>
      <w:rPr>
        <w:rFonts w:hint="default"/>
      </w:rPr>
    </w:lvl>
    <w:lvl w:ilvl="5" w:tplc="BB36A10E">
      <w:start w:val="1"/>
      <w:numFmt w:val="bullet"/>
      <w:lvlText w:val="•"/>
      <w:lvlJc w:val="left"/>
      <w:pPr>
        <w:ind w:left="3178" w:hanging="279"/>
      </w:pPr>
      <w:rPr>
        <w:rFonts w:hint="default"/>
      </w:rPr>
    </w:lvl>
    <w:lvl w:ilvl="6" w:tplc="30B60A6C">
      <w:start w:val="1"/>
      <w:numFmt w:val="bullet"/>
      <w:lvlText w:val="•"/>
      <w:lvlJc w:val="left"/>
      <w:pPr>
        <w:ind w:left="3924" w:hanging="279"/>
      </w:pPr>
      <w:rPr>
        <w:rFonts w:hint="default"/>
      </w:rPr>
    </w:lvl>
    <w:lvl w:ilvl="7" w:tplc="14E4C08C">
      <w:start w:val="1"/>
      <w:numFmt w:val="bullet"/>
      <w:lvlText w:val="•"/>
      <w:lvlJc w:val="left"/>
      <w:pPr>
        <w:ind w:left="4670" w:hanging="279"/>
      </w:pPr>
      <w:rPr>
        <w:rFonts w:hint="default"/>
      </w:rPr>
    </w:lvl>
    <w:lvl w:ilvl="8" w:tplc="2BA0EDE2">
      <w:start w:val="1"/>
      <w:numFmt w:val="bullet"/>
      <w:lvlText w:val="•"/>
      <w:lvlJc w:val="left"/>
      <w:pPr>
        <w:ind w:left="5416" w:hanging="279"/>
      </w:pPr>
      <w:rPr>
        <w:rFonts w:hint="default"/>
      </w:rPr>
    </w:lvl>
  </w:abstractNum>
  <w:abstractNum w:abstractNumId="3" w15:restartNumberingAfterBreak="0">
    <w:nsid w:val="56151B84"/>
    <w:multiLevelType w:val="multilevel"/>
    <w:tmpl w:val="3188834A"/>
    <w:lvl w:ilvl="0">
      <w:start w:val="1"/>
      <w:numFmt w:val="decimal"/>
      <w:lvlText w:val="%1."/>
      <w:lvlJc w:val="left"/>
      <w:pPr>
        <w:ind w:left="1323" w:hanging="1181"/>
        <w:jc w:val="right"/>
      </w:pPr>
      <w:rPr>
        <w:rFonts w:ascii="Century Gothic" w:eastAsia="Century Gothic" w:hAnsi="Century Gothic" w:cs="Century Gothic" w:hint="default"/>
        <w:b/>
        <w:bCs/>
        <w:spacing w:val="0"/>
        <w:w w:val="101"/>
        <w:sz w:val="24"/>
        <w:szCs w:val="24"/>
      </w:rPr>
    </w:lvl>
    <w:lvl w:ilvl="1">
      <w:start w:val="1"/>
      <w:numFmt w:val="decimal"/>
      <w:lvlText w:val="%1.%2."/>
      <w:lvlJc w:val="left"/>
      <w:pPr>
        <w:ind w:left="493" w:hanging="829"/>
        <w:jc w:val="right"/>
      </w:pPr>
      <w:rPr>
        <w:rFonts w:ascii="Century Gothic" w:eastAsia="Century Gothic" w:hAnsi="Century Gothic" w:cs="Century Gothic" w:hint="default"/>
        <w:b/>
        <w:bCs/>
        <w:spacing w:val="-1"/>
        <w:w w:val="101"/>
        <w:sz w:val="19"/>
        <w:szCs w:val="19"/>
      </w:rPr>
    </w:lvl>
    <w:lvl w:ilvl="2">
      <w:start w:val="1"/>
      <w:numFmt w:val="bullet"/>
      <w:lvlText w:val="-"/>
      <w:lvlJc w:val="left"/>
      <w:pPr>
        <w:ind w:left="669" w:hanging="181"/>
      </w:pPr>
      <w:rPr>
        <w:rFonts w:ascii="Century Gothic" w:eastAsia="Century Gothic" w:hAnsi="Century Gothic" w:cs="Century Gothic" w:hint="default"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1400" w:hanging="1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0" w:hanging="1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50" w:hanging="1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80" w:hanging="1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10" w:hanging="1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40" w:hanging="181"/>
      </w:pPr>
      <w:rPr>
        <w:rFonts w:hint="default"/>
      </w:rPr>
    </w:lvl>
  </w:abstractNum>
  <w:abstractNum w:abstractNumId="4" w15:restartNumberingAfterBreak="0">
    <w:nsid w:val="782E3CF5"/>
    <w:multiLevelType w:val="hybridMultilevel"/>
    <w:tmpl w:val="6870FB9A"/>
    <w:lvl w:ilvl="0" w:tplc="F5E2715A">
      <w:start w:val="1"/>
      <w:numFmt w:val="bullet"/>
      <w:lvlText w:val=""/>
      <w:lvlJc w:val="left"/>
      <w:pPr>
        <w:ind w:left="818" w:hanging="425"/>
      </w:pPr>
      <w:rPr>
        <w:rFonts w:ascii="Symbol" w:eastAsia="Symbol" w:hAnsi="Symbol" w:cs="Symbol" w:hint="default"/>
        <w:w w:val="114"/>
        <w:sz w:val="19"/>
        <w:szCs w:val="19"/>
      </w:rPr>
    </w:lvl>
    <w:lvl w:ilvl="1" w:tplc="15082366">
      <w:start w:val="1"/>
      <w:numFmt w:val="bullet"/>
      <w:lvlText w:val="•"/>
      <w:lvlJc w:val="left"/>
      <w:pPr>
        <w:ind w:left="1676" w:hanging="425"/>
      </w:pPr>
      <w:rPr>
        <w:rFonts w:hint="default"/>
      </w:rPr>
    </w:lvl>
    <w:lvl w:ilvl="2" w:tplc="6A8858C8">
      <w:start w:val="1"/>
      <w:numFmt w:val="bullet"/>
      <w:lvlText w:val="•"/>
      <w:lvlJc w:val="left"/>
      <w:pPr>
        <w:ind w:left="2532" w:hanging="425"/>
      </w:pPr>
      <w:rPr>
        <w:rFonts w:hint="default"/>
      </w:rPr>
    </w:lvl>
    <w:lvl w:ilvl="3" w:tplc="7C6E2F2E">
      <w:start w:val="1"/>
      <w:numFmt w:val="bullet"/>
      <w:lvlText w:val="•"/>
      <w:lvlJc w:val="left"/>
      <w:pPr>
        <w:ind w:left="3388" w:hanging="425"/>
      </w:pPr>
      <w:rPr>
        <w:rFonts w:hint="default"/>
      </w:rPr>
    </w:lvl>
    <w:lvl w:ilvl="4" w:tplc="584812D2">
      <w:start w:val="1"/>
      <w:numFmt w:val="bullet"/>
      <w:lvlText w:val="•"/>
      <w:lvlJc w:val="left"/>
      <w:pPr>
        <w:ind w:left="4244" w:hanging="425"/>
      </w:pPr>
      <w:rPr>
        <w:rFonts w:hint="default"/>
      </w:rPr>
    </w:lvl>
    <w:lvl w:ilvl="5" w:tplc="8578B23E">
      <w:start w:val="1"/>
      <w:numFmt w:val="bullet"/>
      <w:lvlText w:val="•"/>
      <w:lvlJc w:val="left"/>
      <w:pPr>
        <w:ind w:left="5100" w:hanging="425"/>
      </w:pPr>
      <w:rPr>
        <w:rFonts w:hint="default"/>
      </w:rPr>
    </w:lvl>
    <w:lvl w:ilvl="6" w:tplc="80CEEC84">
      <w:start w:val="1"/>
      <w:numFmt w:val="bullet"/>
      <w:lvlText w:val="•"/>
      <w:lvlJc w:val="left"/>
      <w:pPr>
        <w:ind w:left="5956" w:hanging="425"/>
      </w:pPr>
      <w:rPr>
        <w:rFonts w:hint="default"/>
      </w:rPr>
    </w:lvl>
    <w:lvl w:ilvl="7" w:tplc="1538773E">
      <w:start w:val="1"/>
      <w:numFmt w:val="bullet"/>
      <w:lvlText w:val="•"/>
      <w:lvlJc w:val="left"/>
      <w:pPr>
        <w:ind w:left="6812" w:hanging="425"/>
      </w:pPr>
      <w:rPr>
        <w:rFonts w:hint="default"/>
      </w:rPr>
    </w:lvl>
    <w:lvl w:ilvl="8" w:tplc="25628D98">
      <w:start w:val="1"/>
      <w:numFmt w:val="bullet"/>
      <w:lvlText w:val="•"/>
      <w:lvlJc w:val="left"/>
      <w:pPr>
        <w:ind w:left="7668" w:hanging="42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D8"/>
    <w:rsid w:val="00040C93"/>
    <w:rsid w:val="00087BE3"/>
    <w:rsid w:val="001B55D6"/>
    <w:rsid w:val="00246C2E"/>
    <w:rsid w:val="006516D8"/>
    <w:rsid w:val="006F5FAD"/>
    <w:rsid w:val="00833575"/>
    <w:rsid w:val="00841E3A"/>
    <w:rsid w:val="00944038"/>
    <w:rsid w:val="009B0103"/>
    <w:rsid w:val="00AB0EAC"/>
    <w:rsid w:val="00B13219"/>
    <w:rsid w:val="00BE4F7C"/>
    <w:rsid w:val="00D34470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7AB84-5507-4F28-86E2-80D1A0DA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fr-BE"/>
    </w:rPr>
  </w:style>
  <w:style w:type="paragraph" w:styleId="Titre1">
    <w:name w:val="heading 1"/>
    <w:basedOn w:val="Normal"/>
    <w:uiPriority w:val="1"/>
    <w:qFormat/>
    <w:pPr>
      <w:ind w:left="1321" w:hanging="1243"/>
      <w:jc w:val="both"/>
      <w:outlineLvl w:val="0"/>
    </w:pPr>
    <w:rPr>
      <w:b/>
      <w:bCs/>
      <w:sz w:val="27"/>
      <w:szCs w:val="27"/>
    </w:rPr>
  </w:style>
  <w:style w:type="paragraph" w:styleId="Titre2">
    <w:name w:val="heading 2"/>
    <w:basedOn w:val="Normal"/>
    <w:uiPriority w:val="1"/>
    <w:qFormat/>
    <w:pPr>
      <w:spacing w:line="244" w:lineRule="exact"/>
      <w:ind w:left="393" w:hanging="828"/>
      <w:jc w:val="both"/>
      <w:outlineLvl w:val="1"/>
    </w:pPr>
    <w:rPr>
      <w:b/>
      <w:bCs/>
      <w:sz w:val="21"/>
      <w:szCs w:val="21"/>
    </w:rPr>
  </w:style>
  <w:style w:type="paragraph" w:styleId="Titre3">
    <w:name w:val="heading 3"/>
    <w:basedOn w:val="Normal"/>
    <w:uiPriority w:val="1"/>
    <w:qFormat/>
    <w:pPr>
      <w:spacing w:before="4"/>
      <w:ind w:left="467" w:right="105"/>
      <w:outlineLvl w:val="2"/>
    </w:pPr>
    <w:rPr>
      <w:sz w:val="21"/>
      <w:szCs w:val="21"/>
    </w:rPr>
  </w:style>
  <w:style w:type="paragraph" w:styleId="Titre4">
    <w:name w:val="heading 4"/>
    <w:basedOn w:val="Normal"/>
    <w:uiPriority w:val="1"/>
    <w:qFormat/>
    <w:pPr>
      <w:ind w:left="1221" w:hanging="828"/>
      <w:jc w:val="both"/>
      <w:outlineLvl w:val="3"/>
    </w:pPr>
    <w:rPr>
      <w:b/>
      <w:bCs/>
      <w:sz w:val="19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Paragraphedeliste">
    <w:name w:val="List Paragraph"/>
    <w:basedOn w:val="Normal"/>
    <w:uiPriority w:val="1"/>
    <w:qFormat/>
    <w:pPr>
      <w:ind w:left="81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vasaf_karting_reglement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vasaf_karting_reglement</dc:title>
  <dc:creator>Christine</dc:creator>
  <cp:lastModifiedBy>Christine Fiasse</cp:lastModifiedBy>
  <cp:revision>2</cp:revision>
  <dcterms:created xsi:type="dcterms:W3CDTF">2017-01-12T14:24:00Z</dcterms:created>
  <dcterms:modified xsi:type="dcterms:W3CDTF">2017-01-12T14:24:00Z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2016-12-23T00:00:00Z</vt:filetime>
  </property>
</Properties>
</file>